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E5" w:rsidRPr="00371490" w:rsidRDefault="002F0CE5" w:rsidP="002F0CE5">
      <w:pPr>
        <w:pStyle w:val="Nombre"/>
        <w:jc w:val="center"/>
        <w:rPr>
          <w:bCs/>
          <w:noProof w:val="0"/>
          <w:color w:val="auto"/>
          <w:sz w:val="18"/>
          <w:szCs w:val="18"/>
        </w:rPr>
      </w:pPr>
      <w:r w:rsidRPr="00197DC9">
        <w:rPr>
          <w:color w:val="auto"/>
          <w:spacing w:val="10"/>
        </w:rPr>
        <w:sym w:font="Wingdings 3" w:char="F07D"/>
      </w:r>
      <w:r>
        <w:rPr>
          <w:bCs/>
          <w:noProof w:val="0"/>
          <w:color w:val="auto"/>
          <w:sz w:val="18"/>
          <w:szCs w:val="18"/>
        </w:rPr>
        <w:t xml:space="preserve"> </w:t>
      </w:r>
      <w:r w:rsidRPr="00371490">
        <w:rPr>
          <w:b/>
          <w:bCs/>
          <w:noProof w:val="0"/>
          <w:color w:val="auto"/>
          <w:sz w:val="36"/>
          <w:szCs w:val="36"/>
        </w:rPr>
        <w:t>Curriculum Vitae</w:t>
      </w:r>
    </w:p>
    <w:p w:rsidR="002F0CE5" w:rsidRPr="00197DC9" w:rsidRDefault="002F0CE5" w:rsidP="002F0CE5">
      <w:pPr>
        <w:pStyle w:val="Seccin"/>
        <w:rPr>
          <w:color w:val="auto"/>
        </w:rPr>
      </w:pPr>
    </w:p>
    <w:p w:rsidR="002F0CE5" w:rsidRDefault="002F0CE5" w:rsidP="002F0CE5">
      <w:pPr>
        <w:pStyle w:val="Seccin"/>
        <w:rPr>
          <w:color w:val="auto"/>
        </w:rPr>
      </w:pPr>
      <w:r w:rsidRPr="00197DC9">
        <w:rPr>
          <w:color w:val="auto"/>
        </w:rPr>
        <w:t>Datos Personales</w:t>
      </w:r>
    </w:p>
    <w:p w:rsidR="002F0CE5" w:rsidRPr="00371490" w:rsidRDefault="002F0CE5" w:rsidP="002F0CE5">
      <w:pPr>
        <w:pStyle w:val="Fechadesubseccin"/>
        <w:rPr>
          <w:color w:val="auto"/>
        </w:rPr>
      </w:pPr>
      <w:r w:rsidRPr="00371490">
        <w:rPr>
          <w:color w:val="auto"/>
        </w:rPr>
        <w:t>Nombre</w:t>
      </w:r>
      <w:r>
        <w:rPr>
          <w:color w:val="auto"/>
        </w:rPr>
        <w:t xml:space="preserve">                         </w:t>
      </w:r>
      <w:r w:rsidRPr="00371490">
        <w:rPr>
          <w:color w:val="auto"/>
        </w:rPr>
        <w:t>:</w:t>
      </w:r>
      <w:r>
        <w:rPr>
          <w:color w:val="auto"/>
        </w:rPr>
        <w:t xml:space="preserve"> S</w:t>
      </w:r>
      <w:r>
        <w:rPr>
          <w:bCs w:val="0"/>
          <w:color w:val="auto"/>
        </w:rPr>
        <w:t>ilvia Antonieta Martínez M</w:t>
      </w:r>
      <w:r w:rsidRPr="00371490">
        <w:rPr>
          <w:bCs w:val="0"/>
          <w:color w:val="auto"/>
        </w:rPr>
        <w:t>artínez</w:t>
      </w:r>
    </w:p>
    <w:p w:rsidR="002F0CE5" w:rsidRPr="00197DC9" w:rsidRDefault="002F0CE5" w:rsidP="002F0CE5">
      <w:pPr>
        <w:pStyle w:val="Fechadesubseccin"/>
        <w:rPr>
          <w:color w:val="auto"/>
        </w:rPr>
      </w:pPr>
      <w:r w:rsidRPr="00197DC9">
        <w:rPr>
          <w:color w:val="auto"/>
        </w:rPr>
        <w:t>Fecha de Nacimiento</w:t>
      </w:r>
      <w:r w:rsidRPr="00197DC9">
        <w:rPr>
          <w:color w:val="auto"/>
        </w:rPr>
        <w:tab/>
        <w:t>: 13 de Junio de 1989</w:t>
      </w:r>
    </w:p>
    <w:p w:rsidR="002F0CE5" w:rsidRPr="00197DC9" w:rsidRDefault="002F0CE5" w:rsidP="002F0CE5">
      <w:pPr>
        <w:pStyle w:val="Fechadesubseccin"/>
        <w:rPr>
          <w:color w:val="auto"/>
        </w:rPr>
      </w:pPr>
      <w:r w:rsidRPr="00197DC9">
        <w:rPr>
          <w:color w:val="auto"/>
        </w:rPr>
        <w:t>Estado Civil</w:t>
      </w:r>
      <w:r w:rsidRPr="00197DC9">
        <w:rPr>
          <w:color w:val="auto"/>
        </w:rPr>
        <w:tab/>
      </w:r>
      <w:r w:rsidRPr="00197DC9">
        <w:rPr>
          <w:color w:val="auto"/>
        </w:rPr>
        <w:tab/>
        <w:t>: Soltera</w:t>
      </w:r>
    </w:p>
    <w:p w:rsidR="002F0CE5" w:rsidRPr="00197DC9" w:rsidRDefault="002F0CE5" w:rsidP="002F0CE5">
      <w:pPr>
        <w:pStyle w:val="Fechadesubseccin"/>
        <w:rPr>
          <w:color w:val="auto"/>
        </w:rPr>
      </w:pPr>
      <w:r w:rsidRPr="00197DC9">
        <w:rPr>
          <w:color w:val="auto"/>
        </w:rPr>
        <w:t>País de Nacionalidad</w:t>
      </w:r>
      <w:r w:rsidRPr="00197DC9">
        <w:rPr>
          <w:color w:val="auto"/>
        </w:rPr>
        <w:tab/>
        <w:t>: Chile</w:t>
      </w:r>
    </w:p>
    <w:p w:rsidR="002F0CE5" w:rsidRPr="00197DC9" w:rsidRDefault="002F0CE5" w:rsidP="002F0CE5">
      <w:pPr>
        <w:pStyle w:val="Fechadesubseccin"/>
        <w:rPr>
          <w:color w:val="auto"/>
        </w:rPr>
      </w:pPr>
      <w:r w:rsidRPr="00197DC9">
        <w:rPr>
          <w:color w:val="auto"/>
        </w:rPr>
        <w:t>Rut</w:t>
      </w:r>
      <w:r w:rsidRPr="00197DC9">
        <w:rPr>
          <w:color w:val="auto"/>
        </w:rPr>
        <w:tab/>
      </w:r>
      <w:r w:rsidRPr="00197DC9">
        <w:rPr>
          <w:color w:val="auto"/>
        </w:rPr>
        <w:tab/>
      </w:r>
      <w:r w:rsidRPr="00197DC9">
        <w:rPr>
          <w:color w:val="auto"/>
        </w:rPr>
        <w:tab/>
        <w:t>: 17.913.353 – 9</w:t>
      </w:r>
    </w:p>
    <w:p w:rsidR="002F0CE5" w:rsidRPr="00197DC9" w:rsidRDefault="002F0CE5" w:rsidP="002F0CE5">
      <w:pPr>
        <w:pStyle w:val="Fechadesubseccin"/>
        <w:rPr>
          <w:color w:val="auto"/>
        </w:rPr>
      </w:pPr>
      <w:r w:rsidRPr="00197DC9">
        <w:rPr>
          <w:color w:val="auto"/>
        </w:rPr>
        <w:t>Domicilio</w:t>
      </w:r>
      <w:r w:rsidRPr="00197DC9">
        <w:rPr>
          <w:color w:val="auto"/>
        </w:rPr>
        <w:tab/>
      </w:r>
      <w:r w:rsidRPr="00197DC9">
        <w:rPr>
          <w:color w:val="auto"/>
        </w:rPr>
        <w:tab/>
        <w:t xml:space="preserve">: </w:t>
      </w:r>
      <w:r>
        <w:rPr>
          <w:color w:val="auto"/>
        </w:rPr>
        <w:t>Diagonal Paraguay 361</w:t>
      </w:r>
      <w:r w:rsidRPr="00197DC9">
        <w:rPr>
          <w:color w:val="auto"/>
        </w:rPr>
        <w:t>, D</w:t>
      </w:r>
      <w:r>
        <w:rPr>
          <w:color w:val="auto"/>
        </w:rPr>
        <w:t>e</w:t>
      </w:r>
      <w:r w:rsidRPr="00197DC9">
        <w:rPr>
          <w:color w:val="auto"/>
        </w:rPr>
        <w:t>pto</w:t>
      </w:r>
      <w:r>
        <w:rPr>
          <w:color w:val="auto"/>
        </w:rPr>
        <w:t>.</w:t>
      </w:r>
      <w:r w:rsidRPr="00197DC9">
        <w:rPr>
          <w:color w:val="auto"/>
        </w:rPr>
        <w:t xml:space="preserve"> </w:t>
      </w:r>
      <w:r>
        <w:rPr>
          <w:color w:val="auto"/>
        </w:rPr>
        <w:t>184</w:t>
      </w:r>
      <w:r w:rsidRPr="00197DC9">
        <w:rPr>
          <w:color w:val="auto"/>
        </w:rPr>
        <w:t>,</w:t>
      </w:r>
      <w:r>
        <w:rPr>
          <w:color w:val="auto"/>
        </w:rPr>
        <w:t xml:space="preserve"> </w:t>
      </w:r>
      <w:r w:rsidRPr="00197DC9">
        <w:rPr>
          <w:color w:val="auto"/>
        </w:rPr>
        <w:t>Santiago</w:t>
      </w:r>
    </w:p>
    <w:p w:rsidR="002F0CE5" w:rsidRPr="00197DC9" w:rsidRDefault="002F0CE5" w:rsidP="002F0CE5">
      <w:pPr>
        <w:pStyle w:val="Fechadesubseccin"/>
        <w:rPr>
          <w:color w:val="auto"/>
        </w:rPr>
      </w:pPr>
      <w:r w:rsidRPr="00197DC9">
        <w:rPr>
          <w:color w:val="auto"/>
        </w:rPr>
        <w:t>Teléfono móvil</w:t>
      </w:r>
      <w:r w:rsidRPr="00197DC9">
        <w:rPr>
          <w:color w:val="auto"/>
        </w:rPr>
        <w:tab/>
      </w:r>
      <w:r w:rsidRPr="00197DC9">
        <w:rPr>
          <w:color w:val="auto"/>
        </w:rPr>
        <w:tab/>
        <w:t>:</w:t>
      </w:r>
      <w:r w:rsidR="00864730">
        <w:rPr>
          <w:color w:val="auto"/>
        </w:rPr>
        <w:t xml:space="preserve"> </w:t>
      </w:r>
      <w:r>
        <w:rPr>
          <w:color w:val="auto"/>
        </w:rPr>
        <w:t>72535636</w:t>
      </w:r>
    </w:p>
    <w:p w:rsidR="002F0CE5" w:rsidRPr="00FF50CE" w:rsidRDefault="002F0CE5" w:rsidP="002F0CE5">
      <w:pPr>
        <w:pStyle w:val="Fechadesubseccin"/>
        <w:rPr>
          <w:color w:val="auto"/>
        </w:rPr>
      </w:pPr>
      <w:r w:rsidRPr="00197DC9">
        <w:rPr>
          <w:color w:val="auto"/>
        </w:rPr>
        <w:t>Correo electrónico</w:t>
      </w:r>
      <w:r w:rsidRPr="00197DC9">
        <w:rPr>
          <w:color w:val="auto"/>
        </w:rPr>
        <w:tab/>
      </w:r>
      <w:r w:rsidRPr="00FF50CE">
        <w:rPr>
          <w:color w:val="auto"/>
        </w:rPr>
        <w:t xml:space="preserve">: </w:t>
      </w:r>
      <w:hyperlink r:id="rId5" w:history="1">
        <w:r w:rsidRPr="00FF50CE">
          <w:rPr>
            <w:rStyle w:val="Hipervnculo"/>
            <w:color w:val="auto"/>
          </w:rPr>
          <w:t>silvia.martinez.ici@gmail.com</w:t>
        </w:r>
      </w:hyperlink>
    </w:p>
    <w:p w:rsidR="002F0CE5" w:rsidRPr="003E0841" w:rsidRDefault="002F0CE5" w:rsidP="002F0CE5"/>
    <w:p w:rsidR="002F0CE5" w:rsidRPr="00197DC9" w:rsidRDefault="002F0CE5" w:rsidP="002F0CE5">
      <w:pPr>
        <w:pStyle w:val="Seccin"/>
        <w:rPr>
          <w:rStyle w:val="Carcterdefechadesubseccin"/>
          <w:color w:val="auto"/>
        </w:rPr>
      </w:pPr>
      <w:r w:rsidRPr="00197DC9">
        <w:rPr>
          <w:color w:val="auto"/>
        </w:rPr>
        <w:t>Perfil</w:t>
      </w:r>
    </w:p>
    <w:p w:rsidR="002F0CE5" w:rsidRPr="00197DC9" w:rsidRDefault="002F0CE5" w:rsidP="002F0CE5">
      <w:pPr>
        <w:jc w:val="both"/>
        <w:rPr>
          <w:rStyle w:val="Carcterdefechadesubseccin"/>
          <w:b w:val="0"/>
          <w:color w:val="auto"/>
        </w:rPr>
      </w:pPr>
      <w:r w:rsidRPr="00197DC9">
        <w:rPr>
          <w:rStyle w:val="Carcterdefechadesubseccin"/>
          <w:b w:val="0"/>
          <w:color w:val="auto"/>
        </w:rPr>
        <w:t>El Ingeniero Civil Industrial de la Universidad de Valparaíso es un profesional calificado para la gestión de organizaciones de bienes y/o servicios, generando soluciones, evaluándolas, implementándolas y liderándolas. Es poseedor de un desarrollo integral expresado en su capacidad de trabajar en equipo, en condiciones de adaptarse al cambio, con orientación a la excelencia, compromiso ético y responsabilidad social para responder con un actuar asertivo en la conducción y relación con grupos humanos.</w:t>
      </w:r>
    </w:p>
    <w:p w:rsidR="002F0CE5" w:rsidRPr="00197DC9" w:rsidRDefault="002F0CE5" w:rsidP="002F0CE5">
      <w:pPr>
        <w:jc w:val="both"/>
        <w:rPr>
          <w:rFonts w:ascii="Bookman Old Style" w:hAnsi="Bookman Old Style"/>
          <w:bCs/>
          <w:color w:val="auto"/>
          <w:sz w:val="18"/>
          <w:szCs w:val="18"/>
        </w:rPr>
      </w:pPr>
      <w:r w:rsidRPr="00197DC9">
        <w:rPr>
          <w:rStyle w:val="Carcterdefechadesubseccin"/>
          <w:b w:val="0"/>
          <w:color w:val="auto"/>
        </w:rPr>
        <w:t>Dotado de una formación en ciencias básicas, ciencias de la ingeniería y de especialidad, con un énfasis en la visión sistémica, que le permite desempeñarse en cualquier tipo de organizaciones, en distintas funciones, con un enfoque de eficiencia, eficacia y sustentabilidad, acorde con las necesidades económicas, sociales y ambientales.</w:t>
      </w:r>
    </w:p>
    <w:p w:rsidR="002F0CE5" w:rsidRPr="00197DC9" w:rsidRDefault="002F0CE5" w:rsidP="002F0CE5">
      <w:pPr>
        <w:pStyle w:val="Seccin"/>
        <w:rPr>
          <w:b w:val="0"/>
          <w:color w:val="auto"/>
        </w:rPr>
      </w:pPr>
      <w:r w:rsidRPr="00197DC9">
        <w:rPr>
          <w:color w:val="auto"/>
        </w:rPr>
        <w:t>Meta</w:t>
      </w:r>
    </w:p>
    <w:p w:rsidR="002F0CE5" w:rsidRPr="00197DC9" w:rsidRDefault="002F0CE5" w:rsidP="00864730">
      <w:pPr>
        <w:pStyle w:val="Subseccin"/>
        <w:jc w:val="both"/>
        <w:rPr>
          <w:rStyle w:val="Carcterdefechadesubseccin"/>
          <w:color w:val="auto"/>
        </w:rPr>
      </w:pPr>
      <w:r w:rsidRPr="00197DC9">
        <w:rPr>
          <w:rStyle w:val="Carcterdefechadesubseccin"/>
          <w:color w:val="auto"/>
        </w:rPr>
        <w:t xml:space="preserve">Trabajar en un cargo </w:t>
      </w:r>
      <w:r w:rsidR="00470234">
        <w:rPr>
          <w:rStyle w:val="Carcterdefechadesubseccin"/>
          <w:color w:val="auto"/>
        </w:rPr>
        <w:t>de finanzas</w:t>
      </w:r>
      <w:r w:rsidR="000D051E">
        <w:rPr>
          <w:rStyle w:val="Carcterdefechadesubseccin"/>
          <w:color w:val="auto"/>
        </w:rPr>
        <w:t xml:space="preserve"> o proyectos</w:t>
      </w:r>
      <w:r w:rsidR="003D5C1A">
        <w:rPr>
          <w:rStyle w:val="Carcterdefechadesubseccin"/>
          <w:color w:val="auto"/>
        </w:rPr>
        <w:t xml:space="preserve"> </w:t>
      </w:r>
      <w:r>
        <w:rPr>
          <w:rStyle w:val="Carcterdefechadesubseccin"/>
          <w:color w:val="auto"/>
        </w:rPr>
        <w:t xml:space="preserve">en el que pueda </w:t>
      </w:r>
      <w:r w:rsidR="008E0720">
        <w:rPr>
          <w:rStyle w:val="Carcterdefechadesubseccin"/>
          <w:color w:val="auto"/>
        </w:rPr>
        <w:t>aportar con mis conocimientos, habilidades y capacidades</w:t>
      </w:r>
      <w:r>
        <w:rPr>
          <w:rStyle w:val="Carcterdefechadesubseccin"/>
          <w:color w:val="auto"/>
        </w:rPr>
        <w:t>,</w:t>
      </w:r>
      <w:r w:rsidR="00D94C85">
        <w:rPr>
          <w:rStyle w:val="Carcterdefechadesubseccin"/>
          <w:color w:val="auto"/>
        </w:rPr>
        <w:t xml:space="preserve"> </w:t>
      </w:r>
      <w:r>
        <w:rPr>
          <w:rStyle w:val="Carcterdefechadesubseccin"/>
          <w:color w:val="auto"/>
        </w:rPr>
        <w:t>obtener</w:t>
      </w:r>
      <w:r w:rsidRPr="00197DC9">
        <w:rPr>
          <w:rStyle w:val="Carcterdefechadesubseccin"/>
          <w:color w:val="auto"/>
        </w:rPr>
        <w:t xml:space="preserve"> </w:t>
      </w:r>
      <w:r w:rsidR="00D94C85">
        <w:rPr>
          <w:rStyle w:val="Carcterdefechadesubseccin"/>
          <w:color w:val="auto"/>
        </w:rPr>
        <w:t>experiencia,</w:t>
      </w:r>
      <w:r w:rsidRPr="00197DC9">
        <w:rPr>
          <w:rStyle w:val="Carcterdefechadesubseccin"/>
          <w:color w:val="auto"/>
        </w:rPr>
        <w:t xml:space="preserve"> desarrollo profesional y personal</w:t>
      </w:r>
      <w:r>
        <w:rPr>
          <w:rStyle w:val="Carcterdefechadesubseccin"/>
          <w:color w:val="auto"/>
        </w:rPr>
        <w:t>.</w:t>
      </w:r>
    </w:p>
    <w:p w:rsidR="002F0CE5" w:rsidRPr="00197DC9" w:rsidRDefault="002F0CE5" w:rsidP="002F0CE5">
      <w:pPr>
        <w:pStyle w:val="Subseccin"/>
        <w:rPr>
          <w:rStyle w:val="Carcterdefechadesubseccin"/>
          <w:color w:val="auto"/>
        </w:rPr>
      </w:pPr>
    </w:p>
    <w:p w:rsidR="002F0CE5" w:rsidRPr="00197DC9" w:rsidRDefault="002F0CE5" w:rsidP="002F0CE5">
      <w:pPr>
        <w:pStyle w:val="Seccin"/>
        <w:tabs>
          <w:tab w:val="left" w:pos="2016"/>
        </w:tabs>
        <w:rPr>
          <w:color w:val="auto"/>
        </w:rPr>
      </w:pPr>
      <w:r w:rsidRPr="00197DC9">
        <w:rPr>
          <w:color w:val="auto"/>
        </w:rPr>
        <w:t>Educación</w:t>
      </w:r>
      <w:r w:rsidRPr="00197DC9">
        <w:rPr>
          <w:color w:val="auto"/>
        </w:rPr>
        <w:tab/>
      </w:r>
    </w:p>
    <w:p w:rsidR="002F0CE5" w:rsidRDefault="002F0CE5" w:rsidP="002F0CE5">
      <w:pPr>
        <w:pStyle w:val="Listaconvietas"/>
        <w:spacing w:line="240" w:lineRule="auto"/>
        <w:rPr>
          <w:rStyle w:val="Carcterdefechadesubseccin"/>
          <w:b w:val="0"/>
          <w:color w:val="auto"/>
        </w:rPr>
      </w:pPr>
      <w:r w:rsidRPr="00AF416C">
        <w:rPr>
          <w:rStyle w:val="Carcterdefechadesubseccin"/>
          <w:color w:val="auto"/>
        </w:rPr>
        <w:t xml:space="preserve">Universidad de Valparaíso, Campus Santiago (2007-2012). </w:t>
      </w:r>
      <w:r w:rsidRPr="00AF416C">
        <w:rPr>
          <w:rStyle w:val="Carcterdefechadesubseccin"/>
          <w:b w:val="0"/>
          <w:color w:val="auto"/>
        </w:rPr>
        <w:t xml:space="preserve"> Ingeniería Civil Industrial</w:t>
      </w:r>
      <w:r>
        <w:rPr>
          <w:rStyle w:val="Carcterdefechadesubseccin"/>
          <w:b w:val="0"/>
          <w:color w:val="auto"/>
        </w:rPr>
        <w:t>.</w:t>
      </w:r>
      <w:r w:rsidRPr="00AF416C">
        <w:rPr>
          <w:rStyle w:val="Carcterdefechadesubseccin"/>
          <w:b w:val="0"/>
          <w:color w:val="auto"/>
        </w:rPr>
        <w:t xml:space="preserve"> </w:t>
      </w:r>
      <w:r>
        <w:rPr>
          <w:rStyle w:val="Carcterdefechadesubseccin"/>
          <w:b w:val="0"/>
          <w:color w:val="auto"/>
        </w:rPr>
        <w:t>Educación superior completa (fecha título 7 Mayo</w:t>
      </w:r>
      <w:r w:rsidRPr="00AF416C">
        <w:rPr>
          <w:rStyle w:val="Carcterdefechadesubseccin"/>
          <w:b w:val="0"/>
          <w:color w:val="auto"/>
        </w:rPr>
        <w:t xml:space="preserve"> 2013)</w:t>
      </w:r>
    </w:p>
    <w:p w:rsidR="002F0CE5" w:rsidRPr="00AF416C" w:rsidRDefault="002F0CE5" w:rsidP="002F0CE5">
      <w:pPr>
        <w:pStyle w:val="Listaconvietas"/>
        <w:spacing w:line="240" w:lineRule="auto"/>
        <w:rPr>
          <w:rStyle w:val="Carcterdefechadesubseccin"/>
          <w:b w:val="0"/>
          <w:color w:val="auto"/>
        </w:rPr>
      </w:pPr>
      <w:r w:rsidRPr="00AF416C">
        <w:rPr>
          <w:rStyle w:val="Carcterdefechadesubseccin"/>
          <w:color w:val="auto"/>
        </w:rPr>
        <w:t xml:space="preserve">Liceo Miguel Ángel Cerda Leiva B-69, </w:t>
      </w:r>
      <w:proofErr w:type="spellStart"/>
      <w:r w:rsidRPr="00AF416C">
        <w:rPr>
          <w:rStyle w:val="Carcterdefechadesubseccin"/>
          <w:color w:val="auto"/>
        </w:rPr>
        <w:t>Mulchén</w:t>
      </w:r>
      <w:proofErr w:type="spellEnd"/>
      <w:r w:rsidRPr="00AF416C">
        <w:rPr>
          <w:rStyle w:val="Carcterdefechadesubseccin"/>
          <w:color w:val="auto"/>
        </w:rPr>
        <w:t xml:space="preserve">, Región del </w:t>
      </w:r>
      <w:proofErr w:type="spellStart"/>
      <w:r w:rsidRPr="00AF416C">
        <w:rPr>
          <w:rStyle w:val="Carcterdefechadesubseccin"/>
          <w:color w:val="auto"/>
        </w:rPr>
        <w:t>Bio</w:t>
      </w:r>
      <w:proofErr w:type="spellEnd"/>
      <w:r w:rsidRPr="00AF416C">
        <w:rPr>
          <w:rStyle w:val="Carcterdefechadesubseccin"/>
          <w:color w:val="auto"/>
        </w:rPr>
        <w:t xml:space="preserve">- </w:t>
      </w:r>
      <w:proofErr w:type="spellStart"/>
      <w:r w:rsidRPr="00AF416C">
        <w:rPr>
          <w:rStyle w:val="Carcterdefechadesubseccin"/>
          <w:color w:val="auto"/>
        </w:rPr>
        <w:t>Bio</w:t>
      </w:r>
      <w:proofErr w:type="spellEnd"/>
      <w:r w:rsidRPr="00AF416C">
        <w:rPr>
          <w:rStyle w:val="Carcterdefechadesubseccin"/>
          <w:color w:val="auto"/>
        </w:rPr>
        <w:t xml:space="preserve"> (2003-2006). </w:t>
      </w:r>
      <w:r w:rsidRPr="00AF416C">
        <w:rPr>
          <w:rStyle w:val="Carcterdefechadesubseccin"/>
          <w:b w:val="0"/>
          <w:color w:val="auto"/>
        </w:rPr>
        <w:t>Enseñanza Media completa.</w:t>
      </w:r>
    </w:p>
    <w:p w:rsidR="002F0CE5" w:rsidRDefault="002F0CE5" w:rsidP="002F0CE5">
      <w:pPr>
        <w:pStyle w:val="Listaconvietas"/>
        <w:spacing w:line="240" w:lineRule="auto"/>
        <w:rPr>
          <w:rStyle w:val="Carcterdefechadesubseccin"/>
          <w:b w:val="0"/>
          <w:color w:val="auto"/>
        </w:rPr>
      </w:pPr>
      <w:r w:rsidRPr="00AF416C">
        <w:rPr>
          <w:rStyle w:val="Carcterdefechadesubseccin"/>
          <w:color w:val="auto"/>
        </w:rPr>
        <w:t xml:space="preserve">Escuela Crisol E-1082,  </w:t>
      </w:r>
      <w:proofErr w:type="spellStart"/>
      <w:r w:rsidRPr="00AF416C">
        <w:rPr>
          <w:rStyle w:val="Carcterdefechadesubseccin"/>
          <w:color w:val="auto"/>
        </w:rPr>
        <w:t>Mulchén</w:t>
      </w:r>
      <w:proofErr w:type="spellEnd"/>
      <w:r w:rsidRPr="00AF416C">
        <w:rPr>
          <w:rStyle w:val="Carcterdefechadesubseccin"/>
          <w:color w:val="auto"/>
        </w:rPr>
        <w:t xml:space="preserve">, Región del </w:t>
      </w:r>
      <w:proofErr w:type="spellStart"/>
      <w:r w:rsidRPr="00AF416C">
        <w:rPr>
          <w:rStyle w:val="Carcterdefechadesubseccin"/>
          <w:color w:val="auto"/>
        </w:rPr>
        <w:t>Bio</w:t>
      </w:r>
      <w:proofErr w:type="spellEnd"/>
      <w:r w:rsidRPr="00AF416C">
        <w:rPr>
          <w:rStyle w:val="Carcterdefechadesubseccin"/>
          <w:color w:val="auto"/>
        </w:rPr>
        <w:t xml:space="preserve">- </w:t>
      </w:r>
      <w:proofErr w:type="spellStart"/>
      <w:r w:rsidRPr="00AF416C">
        <w:rPr>
          <w:rStyle w:val="Carcterdefechadesubseccin"/>
          <w:color w:val="auto"/>
        </w:rPr>
        <w:t>Bio</w:t>
      </w:r>
      <w:proofErr w:type="spellEnd"/>
      <w:r w:rsidRPr="00AF416C">
        <w:rPr>
          <w:rStyle w:val="Carcterdefechadesubseccin"/>
          <w:color w:val="auto"/>
        </w:rPr>
        <w:t xml:space="preserve"> (1994 – 2002).</w:t>
      </w:r>
      <w:r w:rsidRPr="00AF416C">
        <w:rPr>
          <w:rStyle w:val="Carcterdefechadesubseccin"/>
          <w:b w:val="0"/>
          <w:color w:val="auto"/>
        </w:rPr>
        <w:t xml:space="preserve"> Enseñanza Básica Completa</w:t>
      </w:r>
    </w:p>
    <w:p w:rsidR="002F0CE5" w:rsidRPr="002F0CE5" w:rsidRDefault="002F0CE5" w:rsidP="002F0CE5">
      <w:pPr>
        <w:pStyle w:val="Listaconvietas"/>
        <w:numPr>
          <w:ilvl w:val="0"/>
          <w:numId w:val="0"/>
        </w:numPr>
        <w:spacing w:line="240" w:lineRule="auto"/>
        <w:ind w:left="360"/>
        <w:rPr>
          <w:rStyle w:val="Carcterdefechadesubseccin"/>
          <w:b w:val="0"/>
          <w:color w:val="auto"/>
        </w:rPr>
      </w:pPr>
    </w:p>
    <w:p w:rsidR="002F0CE5" w:rsidRPr="00197DC9" w:rsidRDefault="002F0CE5" w:rsidP="002F0CE5">
      <w:pPr>
        <w:pStyle w:val="Subseccin"/>
        <w:rPr>
          <w:rStyle w:val="Carcterdefechadesubseccin"/>
          <w:color w:val="auto"/>
        </w:rPr>
      </w:pPr>
    </w:p>
    <w:p w:rsidR="002F0CE5" w:rsidRPr="00197DC9" w:rsidRDefault="002F0CE5" w:rsidP="002F0CE5">
      <w:pPr>
        <w:pStyle w:val="Seccin"/>
        <w:tabs>
          <w:tab w:val="left" w:pos="2016"/>
        </w:tabs>
        <w:rPr>
          <w:color w:val="auto"/>
        </w:rPr>
      </w:pPr>
      <w:r w:rsidRPr="00197DC9">
        <w:rPr>
          <w:color w:val="auto"/>
        </w:rPr>
        <w:t>Otros antecedentes académicos</w:t>
      </w:r>
    </w:p>
    <w:p w:rsidR="002F0CE5" w:rsidRPr="00197DC9" w:rsidRDefault="002F0CE5" w:rsidP="002F0CE5">
      <w:pPr>
        <w:pStyle w:val="Listaconvietas"/>
        <w:spacing w:line="240" w:lineRule="auto"/>
        <w:rPr>
          <w:rStyle w:val="Carcterdefechadesubseccin"/>
          <w:b w:val="0"/>
          <w:color w:val="auto"/>
        </w:rPr>
      </w:pPr>
      <w:r w:rsidRPr="00197DC9">
        <w:rPr>
          <w:rStyle w:val="Carcterdefechadesubseccin"/>
          <w:b w:val="0"/>
          <w:color w:val="auto"/>
        </w:rPr>
        <w:t>Congreso latinoamericano de estudiantes de ingeniería industrial, Buenos Aires, Argentina. En calidad de asistente</w:t>
      </w:r>
    </w:p>
    <w:p w:rsidR="002F0CE5" w:rsidRPr="00FF50CE" w:rsidRDefault="002F0CE5" w:rsidP="002F0CE5">
      <w:pPr>
        <w:pStyle w:val="Listaconvietas"/>
        <w:spacing w:line="240" w:lineRule="auto"/>
        <w:rPr>
          <w:rStyle w:val="Carcterdefechadesubseccin"/>
          <w:b w:val="0"/>
          <w:color w:val="auto"/>
        </w:rPr>
      </w:pPr>
      <w:r w:rsidRPr="00197DC9">
        <w:rPr>
          <w:rStyle w:val="Carcterdefechadesubseccin"/>
          <w:b w:val="0"/>
          <w:color w:val="auto"/>
          <w:lang w:val="en-US"/>
        </w:rPr>
        <w:t xml:space="preserve">Coffee break “Business intelligence”, Universidad de Chile. </w:t>
      </w:r>
      <w:r w:rsidRPr="00197DC9">
        <w:rPr>
          <w:rStyle w:val="Carcterdefechadesubseccin"/>
          <w:b w:val="0"/>
          <w:color w:val="auto"/>
        </w:rPr>
        <w:t>En calidad de asistente</w:t>
      </w:r>
    </w:p>
    <w:p w:rsidR="002F0CE5" w:rsidRPr="00FE1432" w:rsidRDefault="002F0CE5" w:rsidP="002F0CE5">
      <w:pPr>
        <w:pStyle w:val="Listaconvietas"/>
        <w:spacing w:line="240" w:lineRule="auto"/>
        <w:rPr>
          <w:rStyle w:val="Carcterdefechadesubseccin"/>
          <w:b w:val="0"/>
          <w:color w:val="auto"/>
        </w:rPr>
      </w:pPr>
      <w:proofErr w:type="spellStart"/>
      <w:r w:rsidRPr="00FE1432">
        <w:rPr>
          <w:rStyle w:val="Carcterdefechadesubseccin"/>
          <w:b w:val="0"/>
          <w:color w:val="auto"/>
        </w:rPr>
        <w:t>Coffee</w:t>
      </w:r>
      <w:proofErr w:type="spellEnd"/>
      <w:r w:rsidRPr="00FE1432">
        <w:rPr>
          <w:rStyle w:val="Carcterdefechadesubseccin"/>
          <w:b w:val="0"/>
          <w:color w:val="auto"/>
        </w:rPr>
        <w:t xml:space="preserve"> break “Herramientas de control de gestión”, Universidad de Chile. En calidad de asistente</w:t>
      </w:r>
    </w:p>
    <w:p w:rsidR="002F0CE5" w:rsidRPr="00197DC9" w:rsidRDefault="002F0CE5" w:rsidP="002F0CE5">
      <w:pPr>
        <w:pStyle w:val="Listaconvietas"/>
        <w:spacing w:line="240" w:lineRule="auto"/>
        <w:rPr>
          <w:rStyle w:val="Carcterdefechadesubseccin"/>
          <w:b w:val="0"/>
          <w:color w:val="auto"/>
        </w:rPr>
      </w:pPr>
      <w:r w:rsidRPr="00197DC9">
        <w:rPr>
          <w:rStyle w:val="Carcterdefechadesubseccin"/>
          <w:b w:val="0"/>
          <w:color w:val="auto"/>
        </w:rPr>
        <w:t>Seminario “Calidad, un desafío continuo”, Universidad de Valparaíso,  Santiago. En calidad de asistente</w:t>
      </w:r>
    </w:p>
    <w:p w:rsidR="002F0CE5" w:rsidRPr="00197DC9" w:rsidRDefault="002F0CE5" w:rsidP="002F0CE5">
      <w:pPr>
        <w:pStyle w:val="Listaconvietas"/>
        <w:spacing w:line="240" w:lineRule="auto"/>
        <w:rPr>
          <w:rStyle w:val="Carcterdefechadesubseccin"/>
          <w:b w:val="0"/>
          <w:color w:val="auto"/>
        </w:rPr>
      </w:pPr>
      <w:r w:rsidRPr="00197DC9">
        <w:rPr>
          <w:rStyle w:val="Carcterdefechadesubseccin"/>
          <w:b w:val="0"/>
          <w:color w:val="auto"/>
        </w:rPr>
        <w:t>Seminario “Innovar y emprender con responsabilidad social. ¿Mito o realidad?”, Universidad de Valparaíso, Valparaíso. En calidad de asistente</w:t>
      </w:r>
    </w:p>
    <w:p w:rsidR="002F0CE5" w:rsidRPr="00197DC9" w:rsidRDefault="002F0CE5" w:rsidP="002F0CE5">
      <w:pPr>
        <w:pStyle w:val="Seccin"/>
        <w:rPr>
          <w:color w:val="auto"/>
        </w:rPr>
      </w:pPr>
    </w:p>
    <w:p w:rsidR="002F0CE5" w:rsidRPr="00197DC9" w:rsidRDefault="002F0CE5" w:rsidP="002F0CE5">
      <w:pPr>
        <w:pStyle w:val="Seccin"/>
        <w:rPr>
          <w:color w:val="auto"/>
        </w:rPr>
      </w:pPr>
      <w:r w:rsidRPr="00197DC9">
        <w:rPr>
          <w:color w:val="auto"/>
        </w:rPr>
        <w:lastRenderedPageBreak/>
        <w:t>Idiomas</w:t>
      </w:r>
    </w:p>
    <w:p w:rsidR="002F0CE5" w:rsidRPr="00197DC9" w:rsidRDefault="002F0CE5" w:rsidP="002F0CE5">
      <w:pPr>
        <w:spacing w:after="0"/>
        <w:rPr>
          <w:rFonts w:ascii="Bookman Old Style" w:hAnsi="Bookman Old Style"/>
          <w:bCs/>
          <w:color w:val="auto"/>
          <w:sz w:val="18"/>
          <w:szCs w:val="18"/>
        </w:rPr>
      </w:pPr>
      <w:r w:rsidRPr="00197DC9">
        <w:rPr>
          <w:rFonts w:ascii="Bookman Old Style" w:hAnsi="Bookman Old Style"/>
          <w:b/>
          <w:color w:val="auto"/>
          <w:sz w:val="18"/>
          <w:szCs w:val="18"/>
        </w:rPr>
        <w:t>Inglés</w:t>
      </w:r>
      <w:r w:rsidRPr="00197DC9">
        <w:rPr>
          <w:rFonts w:ascii="Bookman Old Style" w:hAnsi="Bookman Old Style"/>
          <w:b/>
          <w:color w:val="auto"/>
          <w:sz w:val="18"/>
          <w:szCs w:val="18"/>
        </w:rPr>
        <w:tab/>
      </w:r>
      <w:r w:rsidRPr="00197DC9">
        <w:rPr>
          <w:rFonts w:ascii="Bookman Old Style" w:hAnsi="Bookman Old Style"/>
          <w:b/>
          <w:color w:val="auto"/>
          <w:sz w:val="18"/>
          <w:szCs w:val="18"/>
        </w:rPr>
        <w:tab/>
      </w:r>
      <w:r w:rsidRPr="00197DC9">
        <w:rPr>
          <w:rFonts w:ascii="Bookman Old Style" w:hAnsi="Bookman Old Style"/>
          <w:bCs/>
          <w:color w:val="auto"/>
          <w:sz w:val="18"/>
          <w:szCs w:val="18"/>
        </w:rPr>
        <w:t>Hablado</w:t>
      </w:r>
      <w:r w:rsidRPr="00197DC9">
        <w:rPr>
          <w:rFonts w:ascii="Bookman Old Style" w:hAnsi="Bookman Old Style"/>
          <w:bCs/>
          <w:color w:val="auto"/>
          <w:sz w:val="18"/>
          <w:szCs w:val="18"/>
        </w:rPr>
        <w:tab/>
        <w:t xml:space="preserve">: Nivel </w:t>
      </w:r>
      <w:r>
        <w:rPr>
          <w:rFonts w:ascii="Bookman Old Style" w:hAnsi="Bookman Old Style"/>
          <w:bCs/>
          <w:color w:val="auto"/>
          <w:sz w:val="18"/>
          <w:szCs w:val="18"/>
        </w:rPr>
        <w:t>medio</w:t>
      </w:r>
    </w:p>
    <w:p w:rsidR="002F0CE5" w:rsidRDefault="002F0CE5" w:rsidP="002F0CE5">
      <w:pPr>
        <w:spacing w:after="0"/>
        <w:ind w:left="708" w:firstLine="708"/>
        <w:rPr>
          <w:rFonts w:ascii="Bookman Old Style" w:hAnsi="Bookman Old Style"/>
          <w:bCs/>
          <w:color w:val="auto"/>
          <w:sz w:val="18"/>
          <w:szCs w:val="18"/>
        </w:rPr>
      </w:pPr>
      <w:r w:rsidRPr="00197DC9">
        <w:rPr>
          <w:rFonts w:ascii="Bookman Old Style" w:hAnsi="Bookman Old Style"/>
          <w:bCs/>
          <w:color w:val="auto"/>
          <w:sz w:val="18"/>
          <w:szCs w:val="18"/>
        </w:rPr>
        <w:t>Escrito</w:t>
      </w:r>
      <w:r w:rsidRPr="00197DC9">
        <w:rPr>
          <w:rFonts w:ascii="Bookman Old Style" w:hAnsi="Bookman Old Style"/>
          <w:bCs/>
          <w:color w:val="auto"/>
          <w:sz w:val="18"/>
          <w:szCs w:val="18"/>
        </w:rPr>
        <w:tab/>
      </w:r>
      <w:r w:rsidRPr="00197DC9">
        <w:rPr>
          <w:rFonts w:ascii="Bookman Old Style" w:hAnsi="Bookman Old Style"/>
          <w:bCs/>
          <w:color w:val="auto"/>
          <w:sz w:val="18"/>
          <w:szCs w:val="18"/>
        </w:rPr>
        <w:tab/>
        <w:t>: Nivel medio</w:t>
      </w:r>
    </w:p>
    <w:p w:rsidR="002F0CE5" w:rsidRDefault="002F0CE5" w:rsidP="002F0CE5">
      <w:pPr>
        <w:spacing w:after="0"/>
        <w:ind w:left="708" w:firstLine="708"/>
        <w:rPr>
          <w:rFonts w:ascii="Bookman Old Style" w:hAnsi="Bookman Old Style"/>
          <w:bCs/>
          <w:color w:val="auto"/>
          <w:sz w:val="18"/>
          <w:szCs w:val="18"/>
        </w:rPr>
      </w:pPr>
    </w:p>
    <w:p w:rsidR="002F0CE5" w:rsidRPr="00197DC9" w:rsidRDefault="002F0CE5" w:rsidP="002F0CE5">
      <w:pPr>
        <w:spacing w:after="0"/>
        <w:rPr>
          <w:rFonts w:ascii="Bookman Old Style" w:hAnsi="Bookman Old Style"/>
          <w:bCs/>
          <w:color w:val="auto"/>
          <w:sz w:val="18"/>
          <w:szCs w:val="18"/>
        </w:rPr>
      </w:pPr>
      <w:r>
        <w:rPr>
          <w:rFonts w:ascii="Bookman Old Style" w:hAnsi="Bookman Old Style"/>
          <w:bCs/>
          <w:color w:val="auto"/>
          <w:sz w:val="18"/>
          <w:szCs w:val="18"/>
        </w:rPr>
        <w:t>Actualmente estudiando inglés en el Instituto Chileno Norteamericano (Nivel 4</w:t>
      </w:r>
      <w:r w:rsidR="00AB23C6">
        <w:rPr>
          <w:rFonts w:ascii="Bookman Old Style" w:hAnsi="Bookman Old Style"/>
          <w:bCs/>
          <w:color w:val="auto"/>
          <w:sz w:val="18"/>
          <w:szCs w:val="18"/>
        </w:rPr>
        <w:t>5</w:t>
      </w:r>
      <w:r>
        <w:rPr>
          <w:rFonts w:ascii="Bookman Old Style" w:hAnsi="Bookman Old Style"/>
          <w:bCs/>
          <w:color w:val="auto"/>
          <w:sz w:val="18"/>
          <w:szCs w:val="18"/>
        </w:rPr>
        <w:t xml:space="preserve">: </w:t>
      </w:r>
      <w:proofErr w:type="spellStart"/>
      <w:r>
        <w:rPr>
          <w:rFonts w:ascii="Bookman Old Style" w:hAnsi="Bookman Old Style"/>
          <w:bCs/>
          <w:color w:val="auto"/>
          <w:sz w:val="18"/>
          <w:szCs w:val="18"/>
        </w:rPr>
        <w:t>Upper</w:t>
      </w:r>
      <w:proofErr w:type="spellEnd"/>
      <w:r>
        <w:rPr>
          <w:rFonts w:ascii="Bookman Old Style" w:hAnsi="Bookman Old Style"/>
          <w:bCs/>
          <w:color w:val="auto"/>
          <w:sz w:val="18"/>
          <w:szCs w:val="18"/>
        </w:rPr>
        <w:t xml:space="preserve"> </w:t>
      </w:r>
      <w:proofErr w:type="spellStart"/>
      <w:r>
        <w:rPr>
          <w:rFonts w:ascii="Bookman Old Style" w:hAnsi="Bookman Old Style"/>
          <w:bCs/>
          <w:color w:val="auto"/>
          <w:sz w:val="18"/>
          <w:szCs w:val="18"/>
        </w:rPr>
        <w:t>beginners</w:t>
      </w:r>
      <w:proofErr w:type="spellEnd"/>
      <w:r>
        <w:rPr>
          <w:rFonts w:ascii="Bookman Old Style" w:hAnsi="Bookman Old Style"/>
          <w:bCs/>
          <w:color w:val="auto"/>
          <w:sz w:val="18"/>
          <w:szCs w:val="18"/>
        </w:rPr>
        <w:t>)</w:t>
      </w:r>
    </w:p>
    <w:p w:rsidR="002F0CE5" w:rsidRPr="00197DC9" w:rsidRDefault="002F0CE5" w:rsidP="002F0CE5">
      <w:pPr>
        <w:rPr>
          <w:color w:val="auto"/>
        </w:rPr>
      </w:pPr>
    </w:p>
    <w:p w:rsidR="002F0CE5" w:rsidRDefault="002F0CE5" w:rsidP="002F0CE5">
      <w:pPr>
        <w:pStyle w:val="Seccin"/>
        <w:rPr>
          <w:color w:val="auto"/>
        </w:rPr>
      </w:pPr>
      <w:r w:rsidRPr="00197DC9">
        <w:rPr>
          <w:color w:val="auto"/>
        </w:rPr>
        <w:t>Experiencia</w:t>
      </w:r>
      <w:r>
        <w:rPr>
          <w:color w:val="auto"/>
        </w:rPr>
        <w:t xml:space="preserve"> laboral</w:t>
      </w:r>
    </w:p>
    <w:p w:rsidR="002F0CE5" w:rsidRPr="009B30FE" w:rsidRDefault="002F0CE5" w:rsidP="002F0CE5"/>
    <w:p w:rsidR="002F0CE5" w:rsidRDefault="002F0CE5" w:rsidP="002F0CE5">
      <w:pPr>
        <w:pStyle w:val="Listaconvietas"/>
        <w:spacing w:line="240" w:lineRule="auto"/>
        <w:jc w:val="both"/>
        <w:rPr>
          <w:rFonts w:ascii="Bookman Old Style" w:hAnsi="Bookman Old Style"/>
          <w:b/>
          <w:color w:val="auto"/>
          <w:sz w:val="18"/>
          <w:szCs w:val="18"/>
        </w:rPr>
      </w:pPr>
      <w:r>
        <w:rPr>
          <w:rFonts w:ascii="Bookman Old Style" w:hAnsi="Bookman Old Style"/>
          <w:b/>
          <w:color w:val="auto"/>
          <w:sz w:val="18"/>
          <w:szCs w:val="18"/>
        </w:rPr>
        <w:t>Fundación Reinventarse (Agosto 2013- a la fecha)</w:t>
      </w:r>
    </w:p>
    <w:p w:rsidR="002F0CE5" w:rsidRDefault="002F0CE5" w:rsidP="002F0CE5">
      <w:pPr>
        <w:pStyle w:val="Listaconvietas"/>
        <w:numPr>
          <w:ilvl w:val="0"/>
          <w:numId w:val="0"/>
        </w:numPr>
        <w:spacing w:line="240" w:lineRule="auto"/>
        <w:jc w:val="both"/>
        <w:rPr>
          <w:rFonts w:ascii="Bookman Old Style" w:hAnsi="Bookman Old Style"/>
          <w:bCs/>
          <w:color w:val="auto"/>
          <w:sz w:val="18"/>
          <w:szCs w:val="18"/>
        </w:rPr>
      </w:pPr>
      <w:r w:rsidRPr="009B30FE">
        <w:rPr>
          <w:rFonts w:ascii="Bookman Old Style" w:hAnsi="Bookman Old Style"/>
          <w:bCs/>
          <w:color w:val="auto"/>
          <w:sz w:val="18"/>
          <w:szCs w:val="18"/>
        </w:rPr>
        <w:t>Cargo de Analista de finanzas</w:t>
      </w:r>
      <w:r>
        <w:rPr>
          <w:rFonts w:ascii="Bookman Old Style" w:hAnsi="Bookman Old Style"/>
          <w:bCs/>
          <w:color w:val="auto"/>
          <w:sz w:val="18"/>
          <w:szCs w:val="18"/>
        </w:rPr>
        <w:t xml:space="preserve"> </w:t>
      </w:r>
      <w:r w:rsidRPr="009B30FE">
        <w:rPr>
          <w:rFonts w:ascii="Bookman Old Style" w:hAnsi="Bookman Old Style"/>
          <w:bCs/>
          <w:color w:val="auto"/>
          <w:sz w:val="18"/>
          <w:szCs w:val="18"/>
        </w:rPr>
        <w:t>y administración</w:t>
      </w:r>
      <w:r>
        <w:rPr>
          <w:rFonts w:ascii="Bookman Old Style" w:hAnsi="Bookman Old Style"/>
          <w:bCs/>
          <w:color w:val="auto"/>
          <w:sz w:val="18"/>
          <w:szCs w:val="18"/>
        </w:rPr>
        <w:t xml:space="preserve"> en Fundación de reinserción socio-laboral de jóvenes infractores de ley, en Independencia, Santiago.</w:t>
      </w:r>
    </w:p>
    <w:p w:rsidR="005F4709" w:rsidRDefault="005F4709" w:rsidP="002F0CE5">
      <w:pPr>
        <w:pStyle w:val="Listaconvietas"/>
        <w:numPr>
          <w:ilvl w:val="0"/>
          <w:numId w:val="0"/>
        </w:numPr>
        <w:spacing w:line="240" w:lineRule="auto"/>
        <w:jc w:val="both"/>
        <w:rPr>
          <w:rFonts w:ascii="Bookman Old Style" w:hAnsi="Bookman Old Style"/>
          <w:bCs/>
          <w:color w:val="auto"/>
          <w:sz w:val="18"/>
          <w:szCs w:val="18"/>
        </w:rPr>
      </w:pPr>
      <w:r w:rsidRPr="005F4709">
        <w:rPr>
          <w:rFonts w:ascii="Bookman Old Style" w:hAnsi="Bookman Old Style"/>
          <w:bCs/>
          <w:color w:val="auto"/>
          <w:sz w:val="18"/>
          <w:szCs w:val="18"/>
        </w:rPr>
        <w:t xml:space="preserve">En el área de Finanzas encargada de confección de presupuesto anual, control de </w:t>
      </w:r>
      <w:r w:rsidR="00470234">
        <w:rPr>
          <w:rFonts w:ascii="Bookman Old Style" w:hAnsi="Bookman Old Style"/>
          <w:bCs/>
          <w:color w:val="auto"/>
          <w:sz w:val="18"/>
          <w:szCs w:val="18"/>
        </w:rPr>
        <w:t>gestión</w:t>
      </w:r>
      <w:r w:rsidRPr="005F4709">
        <w:rPr>
          <w:rFonts w:ascii="Bookman Old Style" w:hAnsi="Bookman Old Style"/>
          <w:bCs/>
          <w:color w:val="auto"/>
          <w:sz w:val="18"/>
          <w:szCs w:val="18"/>
        </w:rPr>
        <w:t xml:space="preserve"> presupuestaria, gestión en inversiones y evaluación económica de proyectos.</w:t>
      </w:r>
    </w:p>
    <w:p w:rsidR="005F4709" w:rsidRDefault="005F4709" w:rsidP="002F0CE5">
      <w:pPr>
        <w:pStyle w:val="Listaconvietas"/>
        <w:numPr>
          <w:ilvl w:val="0"/>
          <w:numId w:val="0"/>
        </w:numPr>
        <w:spacing w:line="240" w:lineRule="auto"/>
        <w:jc w:val="both"/>
        <w:rPr>
          <w:rFonts w:ascii="Bookman Old Style" w:hAnsi="Bookman Old Style"/>
          <w:bCs/>
          <w:color w:val="auto"/>
          <w:sz w:val="18"/>
          <w:szCs w:val="18"/>
        </w:rPr>
      </w:pPr>
      <w:r w:rsidRPr="005F4709">
        <w:rPr>
          <w:rFonts w:ascii="Bookman Old Style" w:hAnsi="Bookman Old Style"/>
          <w:bCs/>
          <w:color w:val="auto"/>
          <w:sz w:val="18"/>
          <w:szCs w:val="18"/>
        </w:rPr>
        <w:t>En el área de administración encargada de gestión de compras de bienes y servicios, optimización de los recursos existentes, gestión en el área de RRHH.</w:t>
      </w:r>
    </w:p>
    <w:p w:rsidR="000D051E" w:rsidRDefault="000D051E" w:rsidP="002F0CE5">
      <w:pPr>
        <w:pStyle w:val="Listaconvietas"/>
        <w:numPr>
          <w:ilvl w:val="0"/>
          <w:numId w:val="0"/>
        </w:numPr>
        <w:spacing w:line="240" w:lineRule="auto"/>
        <w:jc w:val="both"/>
        <w:rPr>
          <w:rFonts w:ascii="Bookman Old Style" w:hAnsi="Bookman Old Style"/>
          <w:bCs/>
          <w:color w:val="auto"/>
          <w:sz w:val="18"/>
          <w:szCs w:val="18"/>
        </w:rPr>
      </w:pPr>
    </w:p>
    <w:p w:rsidR="002F0CE5" w:rsidRPr="009B30FE" w:rsidRDefault="002F0CE5" w:rsidP="002F0CE5">
      <w:pPr>
        <w:pStyle w:val="Listaconvietas"/>
        <w:numPr>
          <w:ilvl w:val="0"/>
          <w:numId w:val="0"/>
        </w:numPr>
        <w:spacing w:line="240" w:lineRule="auto"/>
        <w:jc w:val="both"/>
        <w:rPr>
          <w:rFonts w:ascii="Bookman Old Style" w:hAnsi="Bookman Old Style"/>
          <w:bCs/>
          <w:color w:val="auto"/>
          <w:sz w:val="18"/>
          <w:szCs w:val="18"/>
        </w:rPr>
      </w:pPr>
    </w:p>
    <w:p w:rsidR="002F0CE5" w:rsidRPr="00683ABD" w:rsidRDefault="002F0CE5" w:rsidP="002F0CE5">
      <w:pPr>
        <w:pStyle w:val="Listaconvietas"/>
        <w:spacing w:line="240" w:lineRule="auto"/>
        <w:jc w:val="both"/>
        <w:rPr>
          <w:rFonts w:ascii="Bookman Old Style" w:hAnsi="Bookman Old Style"/>
          <w:b/>
          <w:color w:val="auto"/>
          <w:sz w:val="18"/>
          <w:szCs w:val="18"/>
        </w:rPr>
      </w:pPr>
      <w:r w:rsidRPr="00683ABD">
        <w:rPr>
          <w:rFonts w:ascii="Bookman Old Style" w:hAnsi="Bookman Old Style"/>
          <w:b/>
          <w:color w:val="auto"/>
          <w:sz w:val="18"/>
          <w:szCs w:val="18"/>
        </w:rPr>
        <w:t>Codelco-División Andina (Mayo-Diciembre 2012)</w:t>
      </w:r>
    </w:p>
    <w:p w:rsidR="002F0CE5" w:rsidRPr="00197DC9" w:rsidRDefault="002F0CE5" w:rsidP="002F0CE5">
      <w:pPr>
        <w:jc w:val="both"/>
        <w:rPr>
          <w:rFonts w:ascii="Bookman Old Style" w:hAnsi="Bookman Old Style"/>
          <w:bCs/>
          <w:color w:val="auto"/>
          <w:sz w:val="18"/>
          <w:szCs w:val="18"/>
        </w:rPr>
      </w:pPr>
      <w:r w:rsidRPr="00197DC9">
        <w:rPr>
          <w:rFonts w:ascii="Bookman Old Style" w:hAnsi="Bookman Old Style"/>
          <w:bCs/>
          <w:color w:val="auto"/>
          <w:sz w:val="18"/>
          <w:szCs w:val="18"/>
        </w:rPr>
        <w:t>Desarrollo de Memoria pa</w:t>
      </w:r>
      <w:r>
        <w:rPr>
          <w:rFonts w:ascii="Bookman Old Style" w:hAnsi="Bookman Old Style"/>
          <w:bCs/>
          <w:color w:val="auto"/>
          <w:sz w:val="18"/>
          <w:szCs w:val="18"/>
        </w:rPr>
        <w:t>ra optar al título de Ingeniero</w:t>
      </w:r>
      <w:r w:rsidRPr="00197DC9">
        <w:rPr>
          <w:rFonts w:ascii="Bookman Old Style" w:hAnsi="Bookman Old Style"/>
          <w:bCs/>
          <w:color w:val="auto"/>
          <w:sz w:val="18"/>
          <w:szCs w:val="18"/>
        </w:rPr>
        <w:t xml:space="preserve"> Civil Industrial</w:t>
      </w:r>
      <w:r w:rsidR="006615AD">
        <w:rPr>
          <w:rFonts w:ascii="Bookman Old Style" w:hAnsi="Bookman Old Style"/>
          <w:bCs/>
          <w:color w:val="auto"/>
          <w:sz w:val="18"/>
          <w:szCs w:val="18"/>
        </w:rPr>
        <w:t xml:space="preserve"> a través de modelos matemáticos para determinar la mejor ubicación de bodegas </w:t>
      </w:r>
      <w:r w:rsidR="000245D2">
        <w:rPr>
          <w:rFonts w:ascii="Bookman Old Style" w:hAnsi="Bookman Old Style"/>
          <w:bCs/>
          <w:color w:val="auto"/>
          <w:sz w:val="18"/>
          <w:szCs w:val="18"/>
        </w:rPr>
        <w:t xml:space="preserve">de distribución y almacenamiento </w:t>
      </w:r>
      <w:r w:rsidR="006615AD">
        <w:rPr>
          <w:rFonts w:ascii="Bookman Old Style" w:hAnsi="Bookman Old Style"/>
          <w:bCs/>
          <w:color w:val="auto"/>
          <w:sz w:val="18"/>
          <w:szCs w:val="18"/>
        </w:rPr>
        <w:t xml:space="preserve">para el proyecto de expansión 244. Este trabajo se  realizó </w:t>
      </w:r>
      <w:r w:rsidRPr="00197DC9">
        <w:rPr>
          <w:rFonts w:ascii="Bookman Old Style" w:hAnsi="Bookman Old Style"/>
          <w:bCs/>
          <w:color w:val="auto"/>
          <w:sz w:val="18"/>
          <w:szCs w:val="18"/>
        </w:rPr>
        <w:t>en Bodega Principal</w:t>
      </w:r>
      <w:r>
        <w:rPr>
          <w:rFonts w:ascii="Bookman Old Style" w:hAnsi="Bookman Old Style"/>
          <w:bCs/>
          <w:color w:val="auto"/>
          <w:sz w:val="18"/>
          <w:szCs w:val="18"/>
        </w:rPr>
        <w:t xml:space="preserve"> de distribución de insumos y repuestos para la actividad minera</w:t>
      </w:r>
      <w:r w:rsidRPr="00197DC9">
        <w:rPr>
          <w:rFonts w:ascii="Bookman Old Style" w:hAnsi="Bookman Old Style"/>
          <w:bCs/>
          <w:color w:val="auto"/>
          <w:sz w:val="18"/>
          <w:szCs w:val="18"/>
        </w:rPr>
        <w:t xml:space="preserve"> </w:t>
      </w:r>
      <w:r>
        <w:rPr>
          <w:rFonts w:ascii="Bookman Old Style" w:hAnsi="Bookman Old Style"/>
          <w:bCs/>
          <w:color w:val="auto"/>
          <w:sz w:val="18"/>
          <w:szCs w:val="18"/>
        </w:rPr>
        <w:t xml:space="preserve">ubicada en Saladillo, </w:t>
      </w:r>
      <w:r w:rsidRPr="00197DC9">
        <w:rPr>
          <w:rFonts w:ascii="Bookman Old Style" w:hAnsi="Bookman Old Style"/>
          <w:bCs/>
          <w:color w:val="auto"/>
          <w:sz w:val="18"/>
          <w:szCs w:val="18"/>
        </w:rPr>
        <w:t>V región.</w:t>
      </w:r>
    </w:p>
    <w:p w:rsidR="002F0CE5" w:rsidRPr="00683ABD" w:rsidRDefault="002F0CE5" w:rsidP="002F0CE5">
      <w:pPr>
        <w:pStyle w:val="Listaconvietas"/>
        <w:spacing w:line="240" w:lineRule="auto"/>
        <w:jc w:val="both"/>
        <w:rPr>
          <w:rFonts w:ascii="Bookman Old Style" w:hAnsi="Bookman Old Style"/>
          <w:b/>
          <w:color w:val="auto"/>
          <w:sz w:val="18"/>
          <w:szCs w:val="18"/>
        </w:rPr>
      </w:pPr>
      <w:r w:rsidRPr="00683ABD">
        <w:rPr>
          <w:rFonts w:ascii="Bookman Old Style" w:hAnsi="Bookman Old Style"/>
          <w:b/>
          <w:color w:val="auto"/>
          <w:sz w:val="18"/>
          <w:szCs w:val="18"/>
        </w:rPr>
        <w:t>Codelco-División Andina (Enero-Febrero 2012)</w:t>
      </w:r>
    </w:p>
    <w:p w:rsidR="000245D2" w:rsidRDefault="002F0CE5" w:rsidP="002F0CE5">
      <w:pPr>
        <w:jc w:val="both"/>
        <w:rPr>
          <w:rFonts w:ascii="Bookman Old Style" w:hAnsi="Bookman Old Style"/>
          <w:bCs/>
          <w:color w:val="auto"/>
          <w:sz w:val="18"/>
          <w:szCs w:val="18"/>
        </w:rPr>
      </w:pPr>
      <w:r w:rsidRPr="00197DC9">
        <w:rPr>
          <w:rFonts w:ascii="Bookman Old Style" w:hAnsi="Bookman Old Style"/>
          <w:bCs/>
          <w:color w:val="auto"/>
          <w:sz w:val="18"/>
          <w:szCs w:val="18"/>
        </w:rPr>
        <w:t xml:space="preserve">Práctica de Ingeniería Civil Industrial en </w:t>
      </w:r>
      <w:r>
        <w:rPr>
          <w:rFonts w:ascii="Bookman Old Style" w:hAnsi="Bookman Old Style"/>
          <w:bCs/>
          <w:color w:val="auto"/>
          <w:sz w:val="18"/>
          <w:szCs w:val="18"/>
        </w:rPr>
        <w:t xml:space="preserve">el área de abastecimiento en </w:t>
      </w:r>
      <w:r w:rsidRPr="00197DC9">
        <w:rPr>
          <w:rFonts w:ascii="Bookman Old Style" w:hAnsi="Bookman Old Style"/>
          <w:bCs/>
          <w:color w:val="auto"/>
          <w:sz w:val="18"/>
          <w:szCs w:val="18"/>
        </w:rPr>
        <w:t>Edificio Institucional</w:t>
      </w:r>
      <w:r w:rsidR="000245D2">
        <w:rPr>
          <w:rFonts w:ascii="Bookman Old Style" w:hAnsi="Bookman Old Style"/>
          <w:bCs/>
          <w:color w:val="auto"/>
          <w:sz w:val="18"/>
          <w:szCs w:val="18"/>
        </w:rPr>
        <w:t xml:space="preserve"> de Codelco</w:t>
      </w:r>
      <w:r w:rsidRPr="00197DC9">
        <w:rPr>
          <w:rFonts w:ascii="Bookman Old Style" w:hAnsi="Bookman Old Style"/>
          <w:bCs/>
          <w:color w:val="auto"/>
          <w:sz w:val="18"/>
          <w:szCs w:val="18"/>
        </w:rPr>
        <w:t>, Los Andes, V región.</w:t>
      </w:r>
      <w:r w:rsidR="000245D2" w:rsidRPr="000245D2">
        <w:rPr>
          <w:rFonts w:ascii="Bookman Old Style" w:hAnsi="Bookman Old Style"/>
          <w:bCs/>
          <w:color w:val="auto"/>
          <w:sz w:val="18"/>
          <w:szCs w:val="18"/>
        </w:rPr>
        <w:t xml:space="preserve"> </w:t>
      </w:r>
      <w:r w:rsidR="000245D2">
        <w:rPr>
          <w:rFonts w:ascii="Bookman Old Style" w:hAnsi="Bookman Old Style"/>
          <w:bCs/>
          <w:color w:val="auto"/>
          <w:sz w:val="18"/>
          <w:szCs w:val="18"/>
        </w:rPr>
        <w:t xml:space="preserve">Las tares realizadas fueron en apoyo al cargo de control de gestión del área con </w:t>
      </w:r>
      <w:r w:rsidR="000245D2" w:rsidRPr="000245D2">
        <w:rPr>
          <w:rFonts w:ascii="Bookman Old Style" w:hAnsi="Bookman Old Style"/>
          <w:bCs/>
          <w:color w:val="auto"/>
          <w:sz w:val="18"/>
          <w:szCs w:val="18"/>
        </w:rPr>
        <w:t xml:space="preserve">reportes de indicadores de productividad, </w:t>
      </w:r>
      <w:r w:rsidR="000245D2">
        <w:rPr>
          <w:rFonts w:ascii="Bookman Old Style" w:hAnsi="Bookman Old Style"/>
          <w:bCs/>
          <w:color w:val="auto"/>
          <w:sz w:val="18"/>
          <w:szCs w:val="18"/>
        </w:rPr>
        <w:t>desarrollo de un plan de capacitación en un software a implementar</w:t>
      </w:r>
      <w:r w:rsidR="000245D2" w:rsidRPr="000245D2">
        <w:rPr>
          <w:rFonts w:ascii="Arial" w:hAnsi="Arial" w:cs="Arial"/>
          <w:color w:val="333333"/>
          <w:spacing w:val="-15"/>
        </w:rPr>
        <w:t xml:space="preserve"> </w:t>
      </w:r>
      <w:r w:rsidR="000245D2" w:rsidRPr="000245D2">
        <w:rPr>
          <w:rFonts w:ascii="Bookman Old Style" w:hAnsi="Bookman Old Style"/>
          <w:bCs/>
          <w:color w:val="auto"/>
          <w:sz w:val="18"/>
          <w:szCs w:val="18"/>
        </w:rPr>
        <w:t>y apoyo en gestión de contratos de abastecimiento.</w:t>
      </w:r>
    </w:p>
    <w:p w:rsidR="002F0CE5" w:rsidRPr="00197DC9" w:rsidRDefault="002F0CE5" w:rsidP="002F0CE5">
      <w:pPr>
        <w:jc w:val="both"/>
        <w:rPr>
          <w:rFonts w:ascii="Bookman Old Style" w:hAnsi="Bookman Old Style"/>
          <w:bCs/>
          <w:color w:val="auto"/>
          <w:sz w:val="18"/>
          <w:szCs w:val="18"/>
        </w:rPr>
      </w:pPr>
    </w:p>
    <w:p w:rsidR="002F0CE5" w:rsidRPr="00197DC9" w:rsidRDefault="002F0CE5" w:rsidP="002F0CE5">
      <w:pPr>
        <w:pStyle w:val="Seccin"/>
        <w:rPr>
          <w:color w:val="auto"/>
        </w:rPr>
      </w:pPr>
      <w:r w:rsidRPr="00197DC9">
        <w:rPr>
          <w:color w:val="auto"/>
        </w:rPr>
        <w:t>Fortalezas</w:t>
      </w:r>
    </w:p>
    <w:p w:rsidR="002F0CE5" w:rsidRPr="00197DC9" w:rsidRDefault="002F0CE5" w:rsidP="002F0CE5">
      <w:pPr>
        <w:pStyle w:val="Listaconvietas"/>
        <w:spacing w:line="240" w:lineRule="auto"/>
        <w:rPr>
          <w:rFonts w:ascii="Bookman Old Style" w:hAnsi="Bookman Old Style"/>
          <w:bCs/>
          <w:color w:val="auto"/>
          <w:sz w:val="18"/>
          <w:szCs w:val="18"/>
        </w:rPr>
      </w:pPr>
      <w:r w:rsidRPr="00197DC9">
        <w:rPr>
          <w:rFonts w:ascii="Bookman Old Style" w:hAnsi="Bookman Old Style"/>
          <w:bCs/>
          <w:color w:val="auto"/>
          <w:sz w:val="18"/>
          <w:szCs w:val="18"/>
        </w:rPr>
        <w:t>Ansias de crecimiento personal y desarrollo profesional</w:t>
      </w:r>
    </w:p>
    <w:p w:rsidR="002F0CE5" w:rsidRPr="00197DC9" w:rsidRDefault="002F0CE5" w:rsidP="002F0CE5">
      <w:pPr>
        <w:pStyle w:val="Listaconvietas"/>
        <w:spacing w:line="240" w:lineRule="auto"/>
        <w:rPr>
          <w:rFonts w:ascii="Bookman Old Style" w:hAnsi="Bookman Old Style"/>
          <w:bCs/>
          <w:color w:val="auto"/>
          <w:sz w:val="18"/>
          <w:szCs w:val="18"/>
        </w:rPr>
      </w:pPr>
      <w:r w:rsidRPr="00197DC9">
        <w:rPr>
          <w:rFonts w:ascii="Bookman Old Style" w:hAnsi="Bookman Old Style"/>
          <w:bCs/>
          <w:color w:val="auto"/>
          <w:sz w:val="18"/>
          <w:szCs w:val="18"/>
        </w:rPr>
        <w:t xml:space="preserve">Capacidad </w:t>
      </w:r>
      <w:r w:rsidR="00D94C85">
        <w:rPr>
          <w:rFonts w:ascii="Bookman Old Style" w:hAnsi="Bookman Old Style"/>
          <w:bCs/>
          <w:color w:val="auto"/>
          <w:sz w:val="18"/>
          <w:szCs w:val="18"/>
        </w:rPr>
        <w:t xml:space="preserve">y preferencia </w:t>
      </w:r>
      <w:r w:rsidRPr="00197DC9">
        <w:rPr>
          <w:rFonts w:ascii="Bookman Old Style" w:hAnsi="Bookman Old Style"/>
          <w:bCs/>
          <w:color w:val="auto"/>
          <w:sz w:val="18"/>
          <w:szCs w:val="18"/>
        </w:rPr>
        <w:t xml:space="preserve">de trabajo en equipo </w:t>
      </w:r>
    </w:p>
    <w:p w:rsidR="002F0CE5" w:rsidRDefault="002F0CE5" w:rsidP="002F0CE5">
      <w:pPr>
        <w:pStyle w:val="Listaconvietas"/>
        <w:spacing w:line="240" w:lineRule="auto"/>
        <w:rPr>
          <w:rFonts w:ascii="Bookman Old Style" w:hAnsi="Bookman Old Style"/>
          <w:bCs/>
          <w:color w:val="auto"/>
          <w:sz w:val="18"/>
          <w:szCs w:val="18"/>
        </w:rPr>
      </w:pPr>
      <w:r w:rsidRPr="00197DC9">
        <w:rPr>
          <w:rFonts w:ascii="Bookman Old Style" w:hAnsi="Bookman Old Style"/>
          <w:bCs/>
          <w:color w:val="auto"/>
          <w:sz w:val="18"/>
          <w:szCs w:val="18"/>
        </w:rPr>
        <w:t>Adaptación al cambio</w:t>
      </w:r>
      <w:r w:rsidR="00D94C85">
        <w:rPr>
          <w:rFonts w:ascii="Bookman Old Style" w:hAnsi="Bookman Old Style"/>
          <w:bCs/>
          <w:color w:val="auto"/>
          <w:sz w:val="18"/>
          <w:szCs w:val="18"/>
        </w:rPr>
        <w:t xml:space="preserve"> y diferentes ambientes laborales</w:t>
      </w:r>
    </w:p>
    <w:p w:rsidR="002F0CE5" w:rsidRPr="00197DC9" w:rsidRDefault="002F0CE5" w:rsidP="002F0CE5">
      <w:pPr>
        <w:pStyle w:val="Listaconvietas"/>
        <w:spacing w:line="240" w:lineRule="auto"/>
        <w:rPr>
          <w:rFonts w:ascii="Bookman Old Style" w:hAnsi="Bookman Old Style"/>
          <w:bCs/>
          <w:color w:val="auto"/>
          <w:sz w:val="18"/>
          <w:szCs w:val="18"/>
        </w:rPr>
      </w:pPr>
      <w:r>
        <w:rPr>
          <w:rFonts w:ascii="Bookman Old Style" w:hAnsi="Bookman Old Style"/>
          <w:bCs/>
          <w:color w:val="auto"/>
          <w:sz w:val="18"/>
          <w:szCs w:val="18"/>
        </w:rPr>
        <w:t>Estudio y actualización</w:t>
      </w:r>
      <w:r w:rsidR="00D94C85">
        <w:rPr>
          <w:rFonts w:ascii="Bookman Old Style" w:hAnsi="Bookman Old Style"/>
          <w:bCs/>
          <w:color w:val="auto"/>
          <w:sz w:val="18"/>
          <w:szCs w:val="18"/>
        </w:rPr>
        <w:t xml:space="preserve"> constante</w:t>
      </w:r>
      <w:r>
        <w:rPr>
          <w:rFonts w:ascii="Bookman Old Style" w:hAnsi="Bookman Old Style"/>
          <w:bCs/>
          <w:color w:val="auto"/>
          <w:sz w:val="18"/>
          <w:szCs w:val="18"/>
        </w:rPr>
        <w:t xml:space="preserve"> de conocimientos </w:t>
      </w:r>
    </w:p>
    <w:p w:rsidR="002F0CE5" w:rsidRPr="00197DC9" w:rsidRDefault="002F0CE5" w:rsidP="002F0CE5">
      <w:pPr>
        <w:pStyle w:val="Listaconvietas"/>
        <w:spacing w:line="240" w:lineRule="auto"/>
        <w:rPr>
          <w:rFonts w:ascii="Bookman Old Style" w:hAnsi="Bookman Old Style"/>
          <w:bCs/>
          <w:color w:val="auto"/>
          <w:sz w:val="18"/>
          <w:szCs w:val="18"/>
        </w:rPr>
      </w:pPr>
      <w:r w:rsidRPr="00197DC9">
        <w:rPr>
          <w:rFonts w:ascii="Bookman Old Style" w:hAnsi="Bookman Old Style"/>
          <w:bCs/>
          <w:color w:val="auto"/>
          <w:sz w:val="18"/>
          <w:szCs w:val="18"/>
        </w:rPr>
        <w:t>Responsab</w:t>
      </w:r>
      <w:r w:rsidR="00D94C85">
        <w:rPr>
          <w:rFonts w:ascii="Bookman Old Style" w:hAnsi="Bookman Old Style"/>
          <w:bCs/>
          <w:color w:val="auto"/>
          <w:sz w:val="18"/>
          <w:szCs w:val="18"/>
        </w:rPr>
        <w:t>ilidad y compromiso</w:t>
      </w:r>
      <w:r>
        <w:rPr>
          <w:rFonts w:ascii="Bookman Old Style" w:hAnsi="Bookman Old Style"/>
          <w:bCs/>
          <w:color w:val="auto"/>
          <w:sz w:val="18"/>
          <w:szCs w:val="18"/>
        </w:rPr>
        <w:t xml:space="preserve"> con la misión de la </w:t>
      </w:r>
      <w:r w:rsidR="00D94C85">
        <w:rPr>
          <w:rFonts w:ascii="Bookman Old Style" w:hAnsi="Bookman Old Style"/>
          <w:bCs/>
          <w:color w:val="auto"/>
          <w:sz w:val="18"/>
          <w:szCs w:val="18"/>
        </w:rPr>
        <w:t>empresa.</w:t>
      </w:r>
    </w:p>
    <w:p w:rsidR="002F0CE5" w:rsidRDefault="002F0CE5" w:rsidP="002F0CE5">
      <w:pPr>
        <w:pStyle w:val="Listaconvietas"/>
        <w:numPr>
          <w:ilvl w:val="0"/>
          <w:numId w:val="0"/>
        </w:numPr>
        <w:spacing w:line="240" w:lineRule="auto"/>
        <w:rPr>
          <w:rFonts w:ascii="Bookman Old Style" w:hAnsi="Bookman Old Style"/>
          <w:b/>
          <w:bCs/>
          <w:color w:val="auto"/>
          <w:sz w:val="24"/>
          <w:szCs w:val="24"/>
        </w:rPr>
      </w:pPr>
    </w:p>
    <w:p w:rsidR="00824B46" w:rsidRPr="00197DC9" w:rsidRDefault="00824B46" w:rsidP="002F0CE5">
      <w:pPr>
        <w:pStyle w:val="Listaconvietas"/>
        <w:numPr>
          <w:ilvl w:val="0"/>
          <w:numId w:val="0"/>
        </w:numPr>
        <w:spacing w:line="240" w:lineRule="auto"/>
        <w:rPr>
          <w:rFonts w:ascii="Bookman Old Style" w:hAnsi="Bookman Old Style"/>
          <w:color w:val="auto"/>
          <w:sz w:val="18"/>
          <w:szCs w:val="18"/>
        </w:rPr>
      </w:pPr>
    </w:p>
    <w:p w:rsidR="00864730" w:rsidRPr="00864730" w:rsidRDefault="002F0CE5" w:rsidP="00864730">
      <w:pPr>
        <w:pStyle w:val="Seccin"/>
        <w:rPr>
          <w:color w:val="auto"/>
        </w:rPr>
      </w:pPr>
      <w:bookmarkStart w:id="0" w:name="_GoBack"/>
      <w:bookmarkEnd w:id="0"/>
      <w:r>
        <w:rPr>
          <w:color w:val="auto"/>
        </w:rPr>
        <w:t>Disponibilidad</w:t>
      </w:r>
    </w:p>
    <w:p w:rsidR="002F0CE5" w:rsidRDefault="00470234" w:rsidP="002F0CE5">
      <w:pPr>
        <w:rPr>
          <w:rFonts w:ascii="Bookman Old Style" w:hAnsi="Bookman Old Style"/>
          <w:color w:val="auto"/>
          <w:sz w:val="18"/>
          <w:szCs w:val="18"/>
        </w:rPr>
      </w:pPr>
      <w:r>
        <w:rPr>
          <w:rFonts w:ascii="Bookman Old Style" w:hAnsi="Bookman Old Style"/>
          <w:color w:val="auto"/>
          <w:sz w:val="18"/>
          <w:szCs w:val="18"/>
        </w:rPr>
        <w:t>Inmediata</w:t>
      </w:r>
    </w:p>
    <w:p w:rsidR="00824B46" w:rsidRDefault="00824B46" w:rsidP="002F0CE5">
      <w:pPr>
        <w:rPr>
          <w:rFonts w:ascii="Bookman Old Style" w:hAnsi="Bookman Old Style"/>
          <w:color w:val="auto"/>
          <w:sz w:val="18"/>
          <w:szCs w:val="18"/>
        </w:rPr>
      </w:pPr>
    </w:p>
    <w:p w:rsidR="00864730" w:rsidRPr="00864730" w:rsidRDefault="00864730" w:rsidP="00864730">
      <w:pPr>
        <w:pStyle w:val="Seccin"/>
        <w:rPr>
          <w:color w:val="auto"/>
        </w:rPr>
      </w:pPr>
      <w:r w:rsidRPr="00864730">
        <w:rPr>
          <w:color w:val="auto"/>
        </w:rPr>
        <w:t>Pretensiones de renta</w:t>
      </w:r>
    </w:p>
    <w:p w:rsidR="00864730" w:rsidRPr="00F60F05" w:rsidRDefault="00864730" w:rsidP="002F0CE5">
      <w:pPr>
        <w:rPr>
          <w:rFonts w:ascii="Bookman Old Style" w:hAnsi="Bookman Old Style"/>
          <w:color w:val="auto"/>
          <w:sz w:val="18"/>
          <w:szCs w:val="18"/>
        </w:rPr>
      </w:pPr>
      <w:r>
        <w:rPr>
          <w:rFonts w:ascii="Bookman Old Style" w:hAnsi="Bookman Old Style"/>
          <w:color w:val="auto"/>
          <w:sz w:val="18"/>
          <w:szCs w:val="18"/>
        </w:rPr>
        <w:t>$1.000.000 Líquido</w:t>
      </w:r>
    </w:p>
    <w:p w:rsidR="008B3D54" w:rsidRDefault="008B3D54"/>
    <w:sectPr w:rsidR="008B3D54" w:rsidSect="008B3D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6E83E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CE5"/>
    <w:rsid w:val="000245D2"/>
    <w:rsid w:val="000D051E"/>
    <w:rsid w:val="000D386D"/>
    <w:rsid w:val="000D7AB1"/>
    <w:rsid w:val="00186C80"/>
    <w:rsid w:val="00195D58"/>
    <w:rsid w:val="00231391"/>
    <w:rsid w:val="002662ED"/>
    <w:rsid w:val="002B49A9"/>
    <w:rsid w:val="002F0CE5"/>
    <w:rsid w:val="00300779"/>
    <w:rsid w:val="003D5C1A"/>
    <w:rsid w:val="004661F4"/>
    <w:rsid w:val="00470234"/>
    <w:rsid w:val="004E6F56"/>
    <w:rsid w:val="005F4709"/>
    <w:rsid w:val="00655E2F"/>
    <w:rsid w:val="006615AD"/>
    <w:rsid w:val="00762ACA"/>
    <w:rsid w:val="00824B46"/>
    <w:rsid w:val="00864730"/>
    <w:rsid w:val="008B3D54"/>
    <w:rsid w:val="008E0720"/>
    <w:rsid w:val="00AB23C6"/>
    <w:rsid w:val="00AD503F"/>
    <w:rsid w:val="00B022B1"/>
    <w:rsid w:val="00B4069F"/>
    <w:rsid w:val="00CA6912"/>
    <w:rsid w:val="00D41249"/>
    <w:rsid w:val="00D4517E"/>
    <w:rsid w:val="00D94C85"/>
    <w:rsid w:val="00DF1D0D"/>
    <w:rsid w:val="00E86B00"/>
    <w:rsid w:val="00EC3009"/>
    <w:rsid w:val="00F04268"/>
    <w:rsid w:val="00F14EE0"/>
    <w:rsid w:val="00F175A8"/>
    <w:rsid w:val="00FB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E5"/>
    <w:rPr>
      <w:rFonts w:ascii="Gill Sans MT" w:eastAsia="Times New Roman" w:hAnsi="Gill Sans MT" w:cs="Times New Roman"/>
      <w:color w:val="000000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36"/>
    <w:unhideWhenUsed/>
    <w:qFormat/>
    <w:rsid w:val="002F0CE5"/>
    <w:pPr>
      <w:numPr>
        <w:numId w:val="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2F0CE5"/>
    <w:pPr>
      <w:spacing w:after="120" w:line="240" w:lineRule="auto"/>
      <w:contextualSpacing/>
    </w:pPr>
    <w:rPr>
      <w:rFonts w:ascii="Bookman Old Style" w:hAnsi="Bookman Old Style"/>
      <w:b/>
      <w:bCs/>
      <w:color w:val="9FB8CD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2F0CE5"/>
    <w:pPr>
      <w:spacing w:before="40" w:after="80" w:line="240" w:lineRule="auto"/>
    </w:pPr>
    <w:rPr>
      <w:rFonts w:ascii="Bookman Old Style" w:hAnsi="Bookman Old Style"/>
      <w:b/>
      <w:bCs/>
      <w:color w:val="727CA3"/>
      <w:sz w:val="18"/>
      <w:szCs w:val="18"/>
    </w:rPr>
  </w:style>
  <w:style w:type="paragraph" w:customStyle="1" w:styleId="Nombre">
    <w:name w:val="Nombre"/>
    <w:basedOn w:val="Sinespaciado"/>
    <w:link w:val="Carcterdenombre"/>
    <w:uiPriority w:val="1"/>
    <w:qFormat/>
    <w:rsid w:val="002F0CE5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character" w:customStyle="1" w:styleId="Carcterdenombre">
    <w:name w:val="Carácter de nombre"/>
    <w:basedOn w:val="Fuentedeprrafopredeter"/>
    <w:link w:val="Nombre"/>
    <w:uiPriority w:val="1"/>
    <w:rsid w:val="002F0CE5"/>
    <w:rPr>
      <w:rFonts w:ascii="Bookman Old Style" w:eastAsia="Times New Roman" w:hAnsi="Bookman Old Style" w:cs="Times New Roman"/>
      <w:noProof/>
      <w:color w:val="525A7D"/>
      <w:sz w:val="40"/>
      <w:szCs w:val="40"/>
      <w:lang w:val="es-ES"/>
    </w:rPr>
  </w:style>
  <w:style w:type="character" w:customStyle="1" w:styleId="Carcterdeseccin">
    <w:name w:val="Carácter de sección"/>
    <w:basedOn w:val="Fuentedeprrafopredeter"/>
    <w:link w:val="Seccin"/>
    <w:uiPriority w:val="1"/>
    <w:rsid w:val="002F0CE5"/>
    <w:rPr>
      <w:rFonts w:ascii="Bookman Old Style" w:eastAsia="Times New Roman" w:hAnsi="Bookman Old Style" w:cs="Times New Roman"/>
      <w:b/>
      <w:bCs/>
      <w:color w:val="9FB8CD"/>
      <w:sz w:val="24"/>
      <w:szCs w:val="24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2F0CE5"/>
    <w:rPr>
      <w:rFonts w:ascii="Bookman Old Style" w:eastAsia="Times New Roman" w:hAnsi="Bookman Old Style" w:cs="Times New Roman"/>
      <w:b/>
      <w:bCs/>
      <w:color w:val="727CA3"/>
      <w:sz w:val="18"/>
      <w:szCs w:val="18"/>
      <w:lang w:val="es-ES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2F0CE5"/>
    <w:rPr>
      <w:b w:val="0"/>
      <w:color w:val="727CA3"/>
      <w:sz w:val="18"/>
      <w:szCs w:val="18"/>
    </w:r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2F0CE5"/>
  </w:style>
  <w:style w:type="character" w:styleId="Hipervnculo">
    <w:name w:val="Hyperlink"/>
    <w:basedOn w:val="Fuentedeprrafopredeter"/>
    <w:uiPriority w:val="99"/>
    <w:unhideWhenUsed/>
    <w:rsid w:val="002F0CE5"/>
    <w:rPr>
      <w:color w:val="0000FF"/>
      <w:u w:val="single"/>
    </w:rPr>
  </w:style>
  <w:style w:type="paragraph" w:styleId="Sinespaciado">
    <w:name w:val="No Spacing"/>
    <w:uiPriority w:val="1"/>
    <w:qFormat/>
    <w:rsid w:val="002F0CE5"/>
    <w:pPr>
      <w:spacing w:after="0" w:line="240" w:lineRule="auto"/>
    </w:pPr>
    <w:rPr>
      <w:rFonts w:ascii="Gill Sans MT" w:eastAsia="Times New Roman" w:hAnsi="Gill Sans MT" w:cs="Times New Roman"/>
      <w:color w:val="000000"/>
      <w:sz w:val="20"/>
      <w:szCs w:val="2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via.martinez.ic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Fundacion</cp:lastModifiedBy>
  <cp:revision>4</cp:revision>
  <dcterms:created xsi:type="dcterms:W3CDTF">2014-10-07T13:55:00Z</dcterms:created>
  <dcterms:modified xsi:type="dcterms:W3CDTF">2014-10-14T11:37:00Z</dcterms:modified>
</cp:coreProperties>
</file>